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E8" w:rsidRPr="006C60E8" w:rsidRDefault="006C60E8" w:rsidP="006C60E8">
      <w:pPr>
        <w:suppressAutoHyphens w:val="0"/>
        <w:overflowPunct/>
        <w:autoSpaceDE/>
        <w:ind w:right="-85"/>
        <w:jc w:val="center"/>
        <w:textAlignment w:val="auto"/>
        <w:rPr>
          <w:rFonts w:ascii="Arial" w:hAnsi="Arial" w:cs="Arial"/>
          <w:b/>
          <w:szCs w:val="24"/>
          <w:lang w:eastAsia="cs-CZ"/>
        </w:rPr>
      </w:pPr>
      <w:r w:rsidRPr="006C60E8">
        <w:rPr>
          <w:rFonts w:ascii="Arial" w:hAnsi="Arial" w:cs="Arial"/>
          <w:b/>
          <w:szCs w:val="24"/>
          <w:lang w:eastAsia="cs-CZ"/>
        </w:rPr>
        <w:t xml:space="preserve">Sociální centrum města </w:t>
      </w:r>
    </w:p>
    <w:p w:rsidR="006C60E8" w:rsidRPr="006C60E8" w:rsidRDefault="006C60E8" w:rsidP="006C60E8">
      <w:pPr>
        <w:suppressAutoHyphens w:val="0"/>
        <w:overflowPunct/>
        <w:autoSpaceDE/>
        <w:ind w:right="-85"/>
        <w:jc w:val="center"/>
        <w:textAlignment w:val="auto"/>
        <w:rPr>
          <w:rFonts w:ascii="Arial" w:hAnsi="Arial" w:cs="Arial"/>
          <w:b/>
          <w:szCs w:val="24"/>
          <w:lang w:eastAsia="cs-CZ"/>
        </w:rPr>
      </w:pPr>
      <w:r w:rsidRPr="006C60E8">
        <w:rPr>
          <w:rFonts w:ascii="Arial" w:hAnsi="Arial" w:cs="Arial"/>
          <w:b/>
          <w:szCs w:val="24"/>
          <w:lang w:eastAsia="cs-CZ"/>
        </w:rPr>
        <w:t>Světlá nad Sázavou</w:t>
      </w:r>
    </w:p>
    <w:p w:rsidR="006C60E8" w:rsidRPr="006C60E8" w:rsidRDefault="006C60E8" w:rsidP="006C60E8">
      <w:pPr>
        <w:keepNext/>
        <w:tabs>
          <w:tab w:val="left" w:pos="851"/>
        </w:tabs>
        <w:suppressAutoHyphens w:val="0"/>
        <w:overflowPunct/>
        <w:autoSpaceDE/>
        <w:jc w:val="center"/>
        <w:textAlignment w:val="auto"/>
        <w:outlineLvl w:val="0"/>
        <w:rPr>
          <w:rFonts w:ascii="Arial" w:hAnsi="Arial" w:cs="Arial"/>
          <w:szCs w:val="24"/>
          <w:lang w:eastAsia="cs-CZ"/>
        </w:rPr>
      </w:pPr>
      <w:r w:rsidRPr="006C60E8">
        <w:rPr>
          <w:rFonts w:ascii="Arial" w:hAnsi="Arial" w:cs="Arial"/>
          <w:szCs w:val="24"/>
          <w:lang w:eastAsia="cs-CZ"/>
        </w:rPr>
        <w:t>Na Bradle 1113, 582 91 Světlá nad Sázavou</w:t>
      </w:r>
    </w:p>
    <w:p w:rsidR="006C60E8" w:rsidRPr="006C60E8" w:rsidRDefault="006C60E8" w:rsidP="006C60E8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Cs w:val="24"/>
          <w:lang w:eastAsia="cs-CZ"/>
        </w:rPr>
      </w:pPr>
      <w:r w:rsidRPr="006C60E8">
        <w:rPr>
          <w:rFonts w:ascii="Arial" w:hAnsi="Arial" w:cs="Arial"/>
          <w:szCs w:val="24"/>
          <w:lang w:eastAsia="cs-CZ"/>
        </w:rPr>
        <w:t>IČO: 70844763</w:t>
      </w:r>
    </w:p>
    <w:p w:rsidR="006C60E8" w:rsidRPr="006C60E8" w:rsidRDefault="006C60E8" w:rsidP="006C60E8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Cs w:val="24"/>
          <w:lang w:eastAsia="cs-CZ"/>
        </w:rPr>
      </w:pPr>
      <w:r w:rsidRPr="006C60E8">
        <w:rPr>
          <w:rFonts w:ascii="Arial" w:hAnsi="Arial" w:cs="Arial"/>
          <w:szCs w:val="24"/>
          <w:lang w:eastAsia="cs-CZ"/>
        </w:rPr>
        <w:t xml:space="preserve">tel.: 569456939, fax: 569456945, e-mail: scsvetla@scsvetla.cz, </w:t>
      </w:r>
      <w:hyperlink r:id="rId6" w:history="1">
        <w:r w:rsidRPr="006C60E8">
          <w:rPr>
            <w:rFonts w:ascii="Arial" w:hAnsi="Arial" w:cs="Arial"/>
            <w:color w:val="0000FF"/>
            <w:szCs w:val="24"/>
            <w:u w:val="single"/>
            <w:lang w:eastAsia="cs-CZ"/>
          </w:rPr>
          <w:t>www.scsvetla.cz</w:t>
        </w:r>
      </w:hyperlink>
    </w:p>
    <w:p w:rsidR="006C60E8" w:rsidRDefault="006C60E8" w:rsidP="006C60E8">
      <w:pPr>
        <w:rPr>
          <w:b/>
          <w:szCs w:val="24"/>
        </w:rPr>
      </w:pPr>
    </w:p>
    <w:p w:rsidR="006C60E8" w:rsidRDefault="006C60E8" w:rsidP="00136BC2">
      <w:pPr>
        <w:jc w:val="center"/>
        <w:rPr>
          <w:b/>
          <w:szCs w:val="24"/>
        </w:rPr>
      </w:pPr>
    </w:p>
    <w:p w:rsidR="00136BC2" w:rsidRPr="00A22977" w:rsidRDefault="00136BC2" w:rsidP="00136BC2">
      <w:pPr>
        <w:jc w:val="center"/>
        <w:rPr>
          <w:b/>
          <w:szCs w:val="24"/>
        </w:rPr>
      </w:pPr>
      <w:r w:rsidRPr="00A22977">
        <w:rPr>
          <w:b/>
          <w:szCs w:val="24"/>
        </w:rPr>
        <w:t>G</w:t>
      </w:r>
      <w:r w:rsidR="00F96F5C">
        <w:rPr>
          <w:b/>
          <w:szCs w:val="24"/>
        </w:rPr>
        <w:t xml:space="preserve">DPR – ochrana osobních údajů  </w:t>
      </w:r>
    </w:p>
    <w:p w:rsidR="00136BC2" w:rsidRPr="007D59DB" w:rsidRDefault="00136BC2" w:rsidP="00136BC2">
      <w:pPr>
        <w:jc w:val="center"/>
        <w:rPr>
          <w:b/>
          <w:szCs w:val="24"/>
        </w:rPr>
      </w:pPr>
    </w:p>
    <w:p w:rsidR="003D6231" w:rsidRDefault="003D6231" w:rsidP="00136BC2">
      <w:pPr>
        <w:jc w:val="both"/>
        <w:rPr>
          <w:b/>
          <w:szCs w:val="24"/>
        </w:rPr>
      </w:pPr>
      <w:r>
        <w:rPr>
          <w:b/>
          <w:szCs w:val="24"/>
        </w:rPr>
        <w:t>Tento dokument Vás seznámí s tím:</w:t>
      </w:r>
    </w:p>
    <w:p w:rsidR="003D6231" w:rsidRDefault="003D6231" w:rsidP="003D6231">
      <w:pPr>
        <w:pStyle w:val="Odstavecseseznamem"/>
        <w:ind w:left="1080"/>
        <w:jc w:val="both"/>
        <w:rPr>
          <w:b/>
          <w:szCs w:val="24"/>
        </w:rPr>
      </w:pPr>
    </w:p>
    <w:p w:rsidR="003D6231" w:rsidRPr="006C60E8" w:rsidRDefault="003D6231" w:rsidP="006C60E8">
      <w:pPr>
        <w:pStyle w:val="Odstavecseseznamem"/>
        <w:numPr>
          <w:ilvl w:val="0"/>
          <w:numId w:val="3"/>
        </w:numPr>
        <w:jc w:val="both"/>
        <w:rPr>
          <w:b/>
          <w:szCs w:val="24"/>
        </w:rPr>
      </w:pPr>
      <w:r>
        <w:rPr>
          <w:b/>
          <w:szCs w:val="24"/>
        </w:rPr>
        <w:t xml:space="preserve">jaké </w:t>
      </w:r>
      <w:r w:rsidR="006C60E8">
        <w:rPr>
          <w:b/>
          <w:szCs w:val="24"/>
        </w:rPr>
        <w:t xml:space="preserve">osobní údaje a za jakým účelem osobní údaje </w:t>
      </w:r>
      <w:r>
        <w:rPr>
          <w:b/>
          <w:szCs w:val="24"/>
        </w:rPr>
        <w:t>shromažďujeme, jak s nimi nakládáme, zpracováváme a předáváme</w:t>
      </w:r>
      <w:r w:rsidR="006C60E8">
        <w:rPr>
          <w:b/>
          <w:szCs w:val="24"/>
        </w:rPr>
        <w:t>,</w:t>
      </w:r>
    </w:p>
    <w:p w:rsidR="003D6231" w:rsidRDefault="003D6231" w:rsidP="003D6231">
      <w:pPr>
        <w:pStyle w:val="Odstavecseseznamem"/>
        <w:numPr>
          <w:ilvl w:val="0"/>
          <w:numId w:val="3"/>
        </w:numPr>
        <w:jc w:val="both"/>
        <w:rPr>
          <w:b/>
          <w:szCs w:val="24"/>
        </w:rPr>
      </w:pPr>
      <w:r>
        <w:rPr>
          <w:b/>
          <w:szCs w:val="24"/>
        </w:rPr>
        <w:t>jaká máte práva ve vztahu k osobním údajům</w:t>
      </w:r>
      <w:r w:rsidR="006C60E8">
        <w:rPr>
          <w:b/>
          <w:szCs w:val="24"/>
        </w:rPr>
        <w:t>.</w:t>
      </w:r>
    </w:p>
    <w:p w:rsidR="003D6231" w:rsidRDefault="003D6231" w:rsidP="003D6231">
      <w:pPr>
        <w:jc w:val="both"/>
        <w:rPr>
          <w:szCs w:val="24"/>
        </w:rPr>
      </w:pPr>
    </w:p>
    <w:p w:rsidR="003D6231" w:rsidRPr="00A91EBF" w:rsidRDefault="003D6231" w:rsidP="003D6231">
      <w:pPr>
        <w:jc w:val="both"/>
        <w:rPr>
          <w:szCs w:val="24"/>
        </w:rPr>
      </w:pPr>
      <w:r w:rsidRPr="00A91EBF">
        <w:rPr>
          <w:b/>
          <w:szCs w:val="24"/>
        </w:rPr>
        <w:t>Osobním údajem</w:t>
      </w:r>
      <w:r w:rsidRPr="00A91EBF">
        <w:rPr>
          <w:szCs w:val="24"/>
        </w:rPr>
        <w:t xml:space="preserve"> se rozumí jakýkoliv údaj týkající se fyzické osoby, jestliže lze na základě jednoho či více osobních údajů přímo či nepřímo zajistit její identitu.</w:t>
      </w:r>
    </w:p>
    <w:p w:rsidR="00C27216" w:rsidRDefault="003D6231" w:rsidP="003D6231">
      <w:pPr>
        <w:jc w:val="both"/>
        <w:rPr>
          <w:szCs w:val="24"/>
        </w:rPr>
      </w:pPr>
      <w:r w:rsidRPr="00A91EBF">
        <w:rPr>
          <w:b/>
          <w:szCs w:val="24"/>
        </w:rPr>
        <w:t>Citlivým údajem</w:t>
      </w:r>
      <w:r w:rsidRPr="00A91EBF">
        <w:rPr>
          <w:szCs w:val="24"/>
        </w:rPr>
        <w:t xml:space="preserve"> se rozumí osobní údaj vypovídající o národnostním, rasovém nebo etnickém původu, politických postojích, členství v politických stranách či hnutích nebo v odborových či zaměstnaneckých organizacích, náboženství a filozofickém přesvědčení, trestné činnosti, zdravotním stavu a sexuálním životě subjektu údajů.</w:t>
      </w:r>
    </w:p>
    <w:p w:rsidR="00C27216" w:rsidRDefault="00C27216" w:rsidP="003D6231">
      <w:pPr>
        <w:jc w:val="both"/>
        <w:rPr>
          <w:szCs w:val="24"/>
        </w:rPr>
      </w:pPr>
    </w:p>
    <w:p w:rsidR="003D6231" w:rsidRPr="00C27216" w:rsidRDefault="00C27216" w:rsidP="003D6231">
      <w:pPr>
        <w:jc w:val="both"/>
        <w:rPr>
          <w:b/>
          <w:szCs w:val="24"/>
          <w:u w:val="single"/>
        </w:rPr>
      </w:pPr>
      <w:r w:rsidRPr="00C27216">
        <w:rPr>
          <w:b/>
          <w:szCs w:val="24"/>
          <w:u w:val="single"/>
        </w:rPr>
        <w:t>Jaké údaje zpracováváme a proč?</w:t>
      </w:r>
    </w:p>
    <w:p w:rsidR="003D6231" w:rsidRPr="003D6231" w:rsidRDefault="003D6231" w:rsidP="003D6231">
      <w:pPr>
        <w:jc w:val="both"/>
        <w:rPr>
          <w:b/>
          <w:szCs w:val="24"/>
          <w:u w:val="single"/>
        </w:rPr>
      </w:pPr>
    </w:p>
    <w:p w:rsidR="003D6231" w:rsidRPr="00A91EBF" w:rsidRDefault="003D6231" w:rsidP="003D6231">
      <w:pPr>
        <w:jc w:val="both"/>
        <w:rPr>
          <w:szCs w:val="24"/>
        </w:rPr>
      </w:pPr>
      <w:r w:rsidRPr="00A91EBF">
        <w:rPr>
          <w:b/>
          <w:szCs w:val="24"/>
        </w:rPr>
        <w:t>Jméno a př</w:t>
      </w:r>
      <w:r w:rsidR="00114F34">
        <w:rPr>
          <w:b/>
          <w:szCs w:val="24"/>
        </w:rPr>
        <w:t xml:space="preserve">íjmení, bydliště, datum </w:t>
      </w:r>
      <w:r w:rsidRPr="00A91EBF">
        <w:rPr>
          <w:b/>
          <w:szCs w:val="24"/>
        </w:rPr>
        <w:t>narození</w:t>
      </w:r>
      <w:r w:rsidR="00114F34">
        <w:rPr>
          <w:b/>
          <w:szCs w:val="24"/>
        </w:rPr>
        <w:t xml:space="preserve">, státní příslušnost </w:t>
      </w:r>
      <w:r w:rsidRPr="00A91EBF">
        <w:rPr>
          <w:szCs w:val="24"/>
        </w:rPr>
        <w:t>– základní identifikační prvky žadatele (klienta)</w:t>
      </w:r>
      <w:r w:rsidR="000F3B47">
        <w:rPr>
          <w:szCs w:val="24"/>
        </w:rPr>
        <w:t>.</w:t>
      </w:r>
    </w:p>
    <w:p w:rsidR="003D6231" w:rsidRPr="00A91EBF" w:rsidRDefault="003D6231" w:rsidP="003D6231">
      <w:pPr>
        <w:jc w:val="both"/>
        <w:rPr>
          <w:szCs w:val="24"/>
        </w:rPr>
      </w:pPr>
      <w:r w:rsidRPr="00A91EBF">
        <w:rPr>
          <w:b/>
          <w:szCs w:val="24"/>
        </w:rPr>
        <w:t>Telefon žadatele (klienta)</w:t>
      </w:r>
      <w:r w:rsidRPr="00A91EBF">
        <w:rPr>
          <w:szCs w:val="24"/>
        </w:rPr>
        <w:t xml:space="preserve"> – velmi důležitý údaj pro kontakt s klientem</w:t>
      </w:r>
      <w:r w:rsidR="000F3B47">
        <w:rPr>
          <w:szCs w:val="24"/>
        </w:rPr>
        <w:t>.</w:t>
      </w:r>
    </w:p>
    <w:p w:rsidR="003D6231" w:rsidRPr="00A91EBF" w:rsidRDefault="003D6231" w:rsidP="003D6231">
      <w:pPr>
        <w:jc w:val="both"/>
        <w:rPr>
          <w:szCs w:val="24"/>
        </w:rPr>
      </w:pPr>
      <w:r w:rsidRPr="00A91EBF">
        <w:rPr>
          <w:b/>
          <w:szCs w:val="24"/>
        </w:rPr>
        <w:t>Jméno a příjmení a bydliště zákonného zástupce</w:t>
      </w:r>
      <w:r w:rsidRPr="00A91EBF">
        <w:rPr>
          <w:szCs w:val="24"/>
        </w:rPr>
        <w:t xml:space="preserve"> – důležitý údaj pro jednání a následné uzavírání smlouvy o poskytování sociální služby</w:t>
      </w:r>
      <w:r w:rsidR="000F3B47">
        <w:rPr>
          <w:szCs w:val="24"/>
        </w:rPr>
        <w:t>.</w:t>
      </w:r>
    </w:p>
    <w:p w:rsidR="003D6231" w:rsidRPr="009576CC" w:rsidRDefault="003D6231" w:rsidP="003015CB">
      <w:pPr>
        <w:jc w:val="both"/>
        <w:rPr>
          <w:color w:val="FF0000"/>
          <w:szCs w:val="24"/>
        </w:rPr>
      </w:pPr>
      <w:r w:rsidRPr="00A91EBF">
        <w:rPr>
          <w:b/>
          <w:szCs w:val="24"/>
        </w:rPr>
        <w:t>Zdravotní stav</w:t>
      </w:r>
      <w:r w:rsidRPr="00A91EBF">
        <w:rPr>
          <w:szCs w:val="24"/>
        </w:rPr>
        <w:t xml:space="preserve"> – údaj nutný pro poskytování kvalitní péče. </w:t>
      </w:r>
    </w:p>
    <w:p w:rsidR="003D6231" w:rsidRPr="00A91EBF" w:rsidRDefault="003D6231" w:rsidP="003D6231">
      <w:pPr>
        <w:jc w:val="both"/>
        <w:rPr>
          <w:szCs w:val="24"/>
        </w:rPr>
      </w:pPr>
      <w:bookmarkStart w:id="0" w:name="_GoBack"/>
      <w:bookmarkEnd w:id="0"/>
      <w:r w:rsidRPr="00A91EBF">
        <w:rPr>
          <w:b/>
          <w:szCs w:val="24"/>
        </w:rPr>
        <w:t>Kontaktní osoba</w:t>
      </w:r>
      <w:r w:rsidRPr="00A91EBF">
        <w:rPr>
          <w:szCs w:val="24"/>
        </w:rPr>
        <w:t xml:space="preserve"> – velmi důležitý údaj pro možnost komunikace s rodinou, nebo blízkými osobami. Kontaktní osoba je: </w:t>
      </w:r>
    </w:p>
    <w:p w:rsidR="003D6231" w:rsidRPr="00A91EBF" w:rsidRDefault="003D6231" w:rsidP="003D6231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91EBF">
        <w:rPr>
          <w:szCs w:val="24"/>
        </w:rPr>
        <w:t>informována o náhlém zhoršení zdravotního stavu</w:t>
      </w:r>
    </w:p>
    <w:p w:rsidR="003D6231" w:rsidRPr="00A91EBF" w:rsidRDefault="003D6231" w:rsidP="003D6231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91EBF">
        <w:rPr>
          <w:szCs w:val="24"/>
        </w:rPr>
        <w:t>i</w:t>
      </w:r>
      <w:r w:rsidR="00114F34">
        <w:rPr>
          <w:szCs w:val="24"/>
        </w:rPr>
        <w:t xml:space="preserve">nformována o náhlé </w:t>
      </w:r>
      <w:r w:rsidRPr="00A91EBF">
        <w:rPr>
          <w:szCs w:val="24"/>
        </w:rPr>
        <w:t>hospitalizaci</w:t>
      </w:r>
    </w:p>
    <w:p w:rsidR="003D6231" w:rsidRPr="00A91EBF" w:rsidRDefault="003D6231" w:rsidP="003D6231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91EBF">
        <w:rPr>
          <w:szCs w:val="24"/>
        </w:rPr>
        <w:t>informována o nutných administrativních činnostech, pokud klient nemůže tyto činnosti vyřídit osobně</w:t>
      </w:r>
      <w:r w:rsidR="000F3B47">
        <w:rPr>
          <w:szCs w:val="24"/>
        </w:rPr>
        <w:t>.</w:t>
      </w:r>
    </w:p>
    <w:p w:rsidR="00C27216" w:rsidRPr="00C27216" w:rsidRDefault="00C27216" w:rsidP="003D6231">
      <w:pPr>
        <w:jc w:val="both"/>
        <w:rPr>
          <w:b/>
          <w:szCs w:val="24"/>
        </w:rPr>
      </w:pPr>
      <w:r w:rsidRPr="00C27216">
        <w:rPr>
          <w:b/>
          <w:szCs w:val="24"/>
        </w:rPr>
        <w:t>Fotografie</w:t>
      </w:r>
      <w:r>
        <w:rPr>
          <w:b/>
          <w:szCs w:val="24"/>
        </w:rPr>
        <w:t xml:space="preserve"> – </w:t>
      </w:r>
      <w:proofErr w:type="gramStart"/>
      <w:r w:rsidRPr="00C27216">
        <w:rPr>
          <w:szCs w:val="24"/>
        </w:rPr>
        <w:t>vznikají  v souvislosti</w:t>
      </w:r>
      <w:proofErr w:type="gramEnd"/>
      <w:r w:rsidRPr="00C27216">
        <w:rPr>
          <w:szCs w:val="24"/>
        </w:rPr>
        <w:t xml:space="preserve"> s naší činností, za účelem prezentace naší služby</w:t>
      </w:r>
    </w:p>
    <w:p w:rsidR="003D6231" w:rsidRDefault="003D6231" w:rsidP="003D6231">
      <w:pPr>
        <w:jc w:val="both"/>
        <w:rPr>
          <w:szCs w:val="24"/>
        </w:rPr>
      </w:pPr>
    </w:p>
    <w:p w:rsidR="003D6231" w:rsidRPr="00A91EBF" w:rsidRDefault="003D6231" w:rsidP="003D6231">
      <w:pPr>
        <w:jc w:val="both"/>
        <w:rPr>
          <w:szCs w:val="24"/>
        </w:rPr>
      </w:pPr>
      <w:r w:rsidRPr="00A91EBF">
        <w:rPr>
          <w:szCs w:val="24"/>
        </w:rPr>
        <w:t>Oprávnění získávat osobní údaje dává poskytovatelům soc</w:t>
      </w:r>
      <w:r w:rsidR="00A22977">
        <w:rPr>
          <w:szCs w:val="24"/>
        </w:rPr>
        <w:t>iálních služeb zákon 108/2006Sb. Zákon o sociálních službách a vyhláška  505/2006Sb. v platném znění, které stanovují</w:t>
      </w:r>
      <w:r w:rsidRPr="00A91EBF">
        <w:rPr>
          <w:szCs w:val="24"/>
        </w:rPr>
        <w:t xml:space="preserve"> povinnost uzavírat s klienty písemnou smlouvu o poskytování soci</w:t>
      </w:r>
      <w:r>
        <w:rPr>
          <w:szCs w:val="24"/>
        </w:rPr>
        <w:t xml:space="preserve">ální služby. SC města Světlá nad Sázavou </w:t>
      </w:r>
      <w:r w:rsidRPr="00A91EBF">
        <w:rPr>
          <w:szCs w:val="24"/>
        </w:rPr>
        <w:t xml:space="preserve">shromažďuje pouze údaje </w:t>
      </w:r>
      <w:r w:rsidR="006C60E8">
        <w:rPr>
          <w:szCs w:val="24"/>
        </w:rPr>
        <w:t xml:space="preserve">na základě oprávněného zájmu organizace, </w:t>
      </w:r>
      <w:r w:rsidRPr="00A91EBF">
        <w:rPr>
          <w:szCs w:val="24"/>
        </w:rPr>
        <w:t xml:space="preserve">nezbytné pro poskytování kvalitních a odborných služeb. Pracovníci mají k údajům takový přístup, aby je mohli efektivně využívat, a jsou poučeni o pravidlech zacházení s osobními a citlivými údaji klientů, která jsou povinni dodržovat. Každý pracovník má povinnost zachovávat mlčenlivost o klientech </w:t>
      </w:r>
      <w:r w:rsidRPr="00A22977">
        <w:rPr>
          <w:szCs w:val="24"/>
        </w:rPr>
        <w:t xml:space="preserve">a bezpečnostních opatřeních </w:t>
      </w:r>
      <w:r w:rsidR="00A22977">
        <w:rPr>
          <w:szCs w:val="24"/>
        </w:rPr>
        <w:t>zakotvených</w:t>
      </w:r>
      <w:r w:rsidRPr="00A91EBF">
        <w:rPr>
          <w:szCs w:val="24"/>
        </w:rPr>
        <w:t xml:space="preserve"> v pracovní smlouvě. Informace o klientech jsou předávány pracovníkům přímé péče v takovém rozsahu, aby mohl být naplněn cíl – poskytování bezpečných, kvalitních a odborných služeb. Poskytovatel má zaveden takový systém, aby údaje shromažďované o svých klientech (v písemné i elektronické podobě) nemohly být zneužity. Klient má možnost kdykoli do svého osobního spisu nahlédnout a nechat si z něj pořídit kopie. Rodinný příslušník smí do osobního spisu klienta nahlédnout pouze po písemném souhlasu klienta</w:t>
      </w:r>
    </w:p>
    <w:p w:rsidR="003D6231" w:rsidRDefault="003D6231" w:rsidP="003D6231">
      <w:pPr>
        <w:jc w:val="both"/>
        <w:rPr>
          <w:szCs w:val="24"/>
        </w:rPr>
      </w:pPr>
    </w:p>
    <w:p w:rsidR="003015CB" w:rsidRDefault="003015CB" w:rsidP="003D6231">
      <w:pPr>
        <w:jc w:val="both"/>
        <w:rPr>
          <w:b/>
          <w:szCs w:val="24"/>
          <w:u w:val="single"/>
        </w:rPr>
      </w:pPr>
    </w:p>
    <w:p w:rsidR="003015CB" w:rsidRDefault="003015CB" w:rsidP="003D6231">
      <w:pPr>
        <w:jc w:val="both"/>
        <w:rPr>
          <w:b/>
          <w:szCs w:val="24"/>
          <w:u w:val="single"/>
        </w:rPr>
      </w:pPr>
    </w:p>
    <w:p w:rsidR="006A0151" w:rsidRPr="009576CC" w:rsidRDefault="006A0151" w:rsidP="003D6231">
      <w:pPr>
        <w:jc w:val="both"/>
        <w:rPr>
          <w:b/>
          <w:color w:val="FF0000"/>
          <w:szCs w:val="24"/>
          <w:u w:val="single"/>
        </w:rPr>
      </w:pPr>
      <w:r w:rsidRPr="006A0151">
        <w:rPr>
          <w:b/>
          <w:szCs w:val="24"/>
          <w:u w:val="single"/>
        </w:rPr>
        <w:lastRenderedPageBreak/>
        <w:t>Po jako</w:t>
      </w:r>
      <w:r w:rsidR="000F3B47">
        <w:rPr>
          <w:b/>
          <w:szCs w:val="24"/>
          <w:u w:val="single"/>
        </w:rPr>
        <w:t>u dobu osobní údaje uchováváme?</w:t>
      </w:r>
    </w:p>
    <w:p w:rsidR="006A0151" w:rsidRDefault="006A0151" w:rsidP="003D6231">
      <w:pPr>
        <w:jc w:val="both"/>
        <w:rPr>
          <w:szCs w:val="24"/>
        </w:rPr>
      </w:pPr>
    </w:p>
    <w:p w:rsidR="006A0151" w:rsidRDefault="000F3B47" w:rsidP="003D6231">
      <w:pPr>
        <w:jc w:val="both"/>
        <w:rPr>
          <w:szCs w:val="24"/>
        </w:rPr>
      </w:pPr>
      <w:r>
        <w:rPr>
          <w:szCs w:val="24"/>
        </w:rPr>
        <w:t xml:space="preserve">Osobní údaje </w:t>
      </w:r>
      <w:r w:rsidR="009576CC">
        <w:rPr>
          <w:szCs w:val="24"/>
        </w:rPr>
        <w:t xml:space="preserve"> </w:t>
      </w:r>
      <w:r w:rsidR="009576CC" w:rsidRPr="000F3B47">
        <w:rPr>
          <w:color w:val="000000" w:themeColor="text1"/>
          <w:szCs w:val="24"/>
        </w:rPr>
        <w:t>uchováváme</w:t>
      </w:r>
      <w:r w:rsidR="006A0151" w:rsidRPr="000F3B47">
        <w:rPr>
          <w:color w:val="000000" w:themeColor="text1"/>
          <w:szCs w:val="24"/>
        </w:rPr>
        <w:t xml:space="preserve"> </w:t>
      </w:r>
      <w:r w:rsidR="006A0151">
        <w:rPr>
          <w:szCs w:val="24"/>
        </w:rPr>
        <w:t>dle zákona 499/2004Sb., Zákon o archivnictví a spisové službě.</w:t>
      </w:r>
    </w:p>
    <w:p w:rsidR="006A0151" w:rsidRDefault="006A0151" w:rsidP="003D6231">
      <w:pPr>
        <w:jc w:val="both"/>
        <w:rPr>
          <w:szCs w:val="24"/>
        </w:rPr>
      </w:pPr>
    </w:p>
    <w:p w:rsidR="006A0151" w:rsidRDefault="006A0151" w:rsidP="003D6231">
      <w:pPr>
        <w:jc w:val="both"/>
        <w:rPr>
          <w:b/>
          <w:szCs w:val="24"/>
          <w:u w:val="single"/>
        </w:rPr>
      </w:pPr>
      <w:r w:rsidRPr="006A0151">
        <w:rPr>
          <w:b/>
          <w:szCs w:val="24"/>
          <w:u w:val="single"/>
        </w:rPr>
        <w:t xml:space="preserve">Předávání osobních údajů </w:t>
      </w:r>
    </w:p>
    <w:p w:rsidR="006A0151" w:rsidRDefault="006A0151" w:rsidP="003D6231">
      <w:pPr>
        <w:jc w:val="both"/>
        <w:rPr>
          <w:b/>
          <w:szCs w:val="24"/>
          <w:u w:val="single"/>
        </w:rPr>
      </w:pPr>
    </w:p>
    <w:p w:rsidR="006A0151" w:rsidRPr="006A0151" w:rsidRDefault="006A0151" w:rsidP="003D6231">
      <w:pPr>
        <w:jc w:val="both"/>
        <w:rPr>
          <w:szCs w:val="24"/>
        </w:rPr>
      </w:pPr>
      <w:r>
        <w:rPr>
          <w:szCs w:val="24"/>
        </w:rPr>
        <w:t>Osobní údaje jsou poskytovány třetím osobám pouze pro zajištění kontrolní činnosti oprávněnými institucemi a dále pak z důvodu zajištění kontinuity zdravotní a sociální služby.</w:t>
      </w:r>
      <w:r w:rsidR="000A6E66">
        <w:rPr>
          <w:szCs w:val="24"/>
        </w:rPr>
        <w:t xml:space="preserve"> Údaje jsou zpracovány pouze na území ČR a nejsou předávány mimo EU.</w:t>
      </w:r>
    </w:p>
    <w:p w:rsidR="003D6231" w:rsidRPr="00A91EBF" w:rsidRDefault="003D6231" w:rsidP="003D6231">
      <w:pPr>
        <w:jc w:val="both"/>
        <w:rPr>
          <w:szCs w:val="24"/>
        </w:rPr>
      </w:pPr>
    </w:p>
    <w:p w:rsidR="003D6231" w:rsidRDefault="00C27216" w:rsidP="003D6231">
      <w:pPr>
        <w:jc w:val="both"/>
        <w:rPr>
          <w:b/>
          <w:szCs w:val="24"/>
          <w:u w:val="single"/>
        </w:rPr>
      </w:pPr>
      <w:r w:rsidRPr="00C27216">
        <w:rPr>
          <w:b/>
          <w:szCs w:val="24"/>
          <w:u w:val="single"/>
        </w:rPr>
        <w:t>Zásady zpracování osobních údajů</w:t>
      </w:r>
      <w:r>
        <w:rPr>
          <w:b/>
          <w:szCs w:val="24"/>
          <w:u w:val="single"/>
        </w:rPr>
        <w:t>:</w:t>
      </w:r>
    </w:p>
    <w:p w:rsidR="00C27216" w:rsidRDefault="00C27216" w:rsidP="003D6231">
      <w:pPr>
        <w:jc w:val="both"/>
        <w:rPr>
          <w:b/>
          <w:szCs w:val="24"/>
          <w:u w:val="single"/>
        </w:rPr>
      </w:pPr>
    </w:p>
    <w:p w:rsidR="00C27216" w:rsidRPr="000A6E66" w:rsidRDefault="00C27216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zákonnosti</w:t>
      </w:r>
      <w:r w:rsidR="0023359F">
        <w:rPr>
          <w:szCs w:val="24"/>
        </w:rPr>
        <w:t>,</w:t>
      </w:r>
    </w:p>
    <w:p w:rsidR="00C27216" w:rsidRPr="000A6E66" w:rsidRDefault="00C27216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korektnosti a transparentnosti zpracování</w:t>
      </w:r>
      <w:r w:rsidR="0023359F">
        <w:rPr>
          <w:szCs w:val="24"/>
        </w:rPr>
        <w:t>,</w:t>
      </w:r>
    </w:p>
    <w:p w:rsidR="00C27216" w:rsidRPr="000A6E66" w:rsidRDefault="00C27216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účelového omezení shromažďování osobních údajů</w:t>
      </w:r>
      <w:r w:rsidR="0023359F">
        <w:rPr>
          <w:szCs w:val="24"/>
        </w:rPr>
        <w:t>,</w:t>
      </w:r>
    </w:p>
    <w:p w:rsidR="00C27216" w:rsidRPr="000A6E66" w:rsidRDefault="00C27216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minimalizace zpracování osobních údajů</w:t>
      </w:r>
      <w:r w:rsidR="0023359F">
        <w:rPr>
          <w:szCs w:val="24"/>
        </w:rPr>
        <w:t>,</w:t>
      </w:r>
    </w:p>
    <w:p w:rsidR="00C27216" w:rsidRPr="00A22977" w:rsidRDefault="00C27216" w:rsidP="006A0151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přesnosti osobních údajů</w:t>
      </w:r>
      <w:r w:rsidR="0023359F">
        <w:rPr>
          <w:szCs w:val="24"/>
        </w:rPr>
        <w:t>,</w:t>
      </w:r>
    </w:p>
    <w:p w:rsidR="00A22977" w:rsidRPr="000A6E66" w:rsidRDefault="00A22977" w:rsidP="006A0151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>
        <w:rPr>
          <w:szCs w:val="24"/>
        </w:rPr>
        <w:t>zásada omezení uložení,</w:t>
      </w:r>
    </w:p>
    <w:p w:rsidR="00C27216" w:rsidRPr="000A6E66" w:rsidRDefault="00C27216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integrity a důvěrnosti zpracování</w:t>
      </w:r>
      <w:r w:rsidR="0023359F">
        <w:rPr>
          <w:szCs w:val="24"/>
        </w:rPr>
        <w:t>,</w:t>
      </w:r>
    </w:p>
    <w:p w:rsidR="00C27216" w:rsidRPr="000A6E66" w:rsidRDefault="0023359F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>
        <w:rPr>
          <w:szCs w:val="24"/>
        </w:rPr>
        <w:t>zásada odpovědnosti.</w:t>
      </w:r>
    </w:p>
    <w:p w:rsidR="00C27216" w:rsidRDefault="00C27216" w:rsidP="00C27216">
      <w:pPr>
        <w:jc w:val="both"/>
        <w:rPr>
          <w:b/>
          <w:szCs w:val="24"/>
          <w:u w:val="single"/>
        </w:rPr>
      </w:pPr>
    </w:p>
    <w:p w:rsidR="00C27216" w:rsidRDefault="00C27216" w:rsidP="00C27216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Naši klienti mají právo </w:t>
      </w:r>
      <w:proofErr w:type="gramStart"/>
      <w:r>
        <w:rPr>
          <w:b/>
          <w:szCs w:val="24"/>
          <w:u w:val="single"/>
        </w:rPr>
        <w:t>na</w:t>
      </w:r>
      <w:proofErr w:type="gramEnd"/>
      <w:r>
        <w:rPr>
          <w:b/>
          <w:szCs w:val="24"/>
          <w:u w:val="single"/>
        </w:rPr>
        <w:t>:</w:t>
      </w:r>
    </w:p>
    <w:p w:rsidR="00C27216" w:rsidRDefault="00C27216" w:rsidP="00C27216">
      <w:pPr>
        <w:jc w:val="both"/>
        <w:rPr>
          <w:b/>
          <w:szCs w:val="24"/>
          <w:u w:val="single"/>
        </w:rPr>
      </w:pPr>
    </w:p>
    <w:p w:rsidR="00C27216" w:rsidRPr="006A0151" w:rsidRDefault="006A0151" w:rsidP="00C27216">
      <w:pPr>
        <w:pStyle w:val="Odstavecseseznamem"/>
        <w:numPr>
          <w:ilvl w:val="0"/>
          <w:numId w:val="1"/>
        </w:numPr>
        <w:jc w:val="both"/>
        <w:rPr>
          <w:b/>
          <w:szCs w:val="24"/>
          <w:u w:val="single"/>
        </w:rPr>
      </w:pPr>
      <w:r>
        <w:rPr>
          <w:szCs w:val="24"/>
        </w:rPr>
        <w:t>být zapomenut – netýká se údajů, které musí poskytovatel evidovat dle zákonných norem,</w:t>
      </w:r>
    </w:p>
    <w:p w:rsidR="006A0151" w:rsidRPr="006A0151" w:rsidRDefault="006A0151" w:rsidP="00C27216">
      <w:pPr>
        <w:pStyle w:val="Odstavecseseznamem"/>
        <w:numPr>
          <w:ilvl w:val="0"/>
          <w:numId w:val="1"/>
        </w:numPr>
        <w:jc w:val="both"/>
        <w:rPr>
          <w:b/>
          <w:szCs w:val="24"/>
          <w:u w:val="single"/>
        </w:rPr>
      </w:pPr>
      <w:r>
        <w:rPr>
          <w:szCs w:val="24"/>
        </w:rPr>
        <w:t>přenositelnost údajů – tj. povinnost předat osobní údaje novému správci,</w:t>
      </w:r>
    </w:p>
    <w:p w:rsidR="006A0151" w:rsidRPr="006A0151" w:rsidRDefault="006A0151" w:rsidP="00C27216">
      <w:pPr>
        <w:pStyle w:val="Odstavecseseznamem"/>
        <w:numPr>
          <w:ilvl w:val="0"/>
          <w:numId w:val="1"/>
        </w:numPr>
        <w:jc w:val="both"/>
        <w:rPr>
          <w:b/>
          <w:szCs w:val="24"/>
          <w:u w:val="single"/>
        </w:rPr>
      </w:pPr>
      <w:r>
        <w:rPr>
          <w:szCs w:val="24"/>
        </w:rPr>
        <w:t xml:space="preserve">přístup k informacím, </w:t>
      </w:r>
    </w:p>
    <w:p w:rsidR="006A0151" w:rsidRPr="00C27216" w:rsidRDefault="006A0151" w:rsidP="00C27216">
      <w:pPr>
        <w:pStyle w:val="Odstavecseseznamem"/>
        <w:numPr>
          <w:ilvl w:val="0"/>
          <w:numId w:val="1"/>
        </w:numPr>
        <w:jc w:val="both"/>
        <w:rPr>
          <w:b/>
          <w:szCs w:val="24"/>
          <w:u w:val="single"/>
        </w:rPr>
      </w:pPr>
      <w:r>
        <w:rPr>
          <w:szCs w:val="24"/>
        </w:rPr>
        <w:t>opravu údajů.</w:t>
      </w:r>
    </w:p>
    <w:p w:rsidR="00C27216" w:rsidRDefault="00C27216" w:rsidP="00C27216">
      <w:pPr>
        <w:jc w:val="both"/>
        <w:rPr>
          <w:b/>
          <w:szCs w:val="24"/>
          <w:u w:val="single"/>
        </w:rPr>
      </w:pPr>
    </w:p>
    <w:p w:rsidR="006A0151" w:rsidRDefault="006A0151" w:rsidP="00C27216">
      <w:pPr>
        <w:jc w:val="both"/>
        <w:rPr>
          <w:b/>
          <w:szCs w:val="24"/>
          <w:u w:val="single"/>
        </w:rPr>
      </w:pPr>
    </w:p>
    <w:p w:rsidR="006A0151" w:rsidRDefault="0023359F" w:rsidP="00C27216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KONTAKTNÍ ÚDAJE:</w:t>
      </w:r>
    </w:p>
    <w:p w:rsidR="0023359F" w:rsidRDefault="0023359F" w:rsidP="00C27216">
      <w:pPr>
        <w:jc w:val="both"/>
        <w:rPr>
          <w:b/>
          <w:szCs w:val="24"/>
          <w:u w:val="single"/>
        </w:rPr>
      </w:pPr>
    </w:p>
    <w:p w:rsidR="0023359F" w:rsidRPr="00A22977" w:rsidRDefault="0023359F" w:rsidP="00C27216">
      <w:pPr>
        <w:jc w:val="both"/>
        <w:rPr>
          <w:szCs w:val="24"/>
        </w:rPr>
      </w:pPr>
      <w:r w:rsidRPr="00A22977">
        <w:rPr>
          <w:szCs w:val="24"/>
        </w:rPr>
        <w:t>Sociální centrum města Světlá nad Sázavou</w:t>
      </w:r>
    </w:p>
    <w:p w:rsidR="0023359F" w:rsidRPr="00A22977" w:rsidRDefault="0023359F" w:rsidP="00C27216">
      <w:pPr>
        <w:jc w:val="both"/>
        <w:rPr>
          <w:szCs w:val="24"/>
        </w:rPr>
      </w:pPr>
      <w:r w:rsidRPr="00A22977">
        <w:rPr>
          <w:szCs w:val="24"/>
        </w:rPr>
        <w:t>Na Bradle 1113</w:t>
      </w:r>
    </w:p>
    <w:p w:rsidR="0023359F" w:rsidRPr="00A22977" w:rsidRDefault="0023359F" w:rsidP="00C27216">
      <w:pPr>
        <w:jc w:val="both"/>
        <w:rPr>
          <w:szCs w:val="24"/>
        </w:rPr>
      </w:pPr>
      <w:r w:rsidRPr="00A22977">
        <w:rPr>
          <w:szCs w:val="24"/>
        </w:rPr>
        <w:t>582 91  Světlá nad Sázavou</w:t>
      </w:r>
    </w:p>
    <w:p w:rsidR="00A22977" w:rsidRPr="00A22977" w:rsidRDefault="00A22977" w:rsidP="00C27216">
      <w:pPr>
        <w:jc w:val="both"/>
        <w:rPr>
          <w:szCs w:val="24"/>
        </w:rPr>
      </w:pPr>
      <w:r w:rsidRPr="00A22977">
        <w:rPr>
          <w:szCs w:val="24"/>
        </w:rPr>
        <w:t>Telefonní kontakt: 565 456 939</w:t>
      </w:r>
    </w:p>
    <w:p w:rsidR="00A22977" w:rsidRDefault="00A22977" w:rsidP="00C27216">
      <w:pPr>
        <w:jc w:val="both"/>
        <w:rPr>
          <w:b/>
          <w:szCs w:val="24"/>
        </w:rPr>
      </w:pPr>
      <w:r w:rsidRPr="00A22977">
        <w:rPr>
          <w:szCs w:val="24"/>
        </w:rPr>
        <w:t xml:space="preserve">e-mail: </w:t>
      </w:r>
      <w:hyperlink r:id="rId7" w:history="1">
        <w:r w:rsidRPr="00A22977">
          <w:rPr>
            <w:rStyle w:val="Hypertextovodkaz"/>
            <w:szCs w:val="24"/>
          </w:rPr>
          <w:t>scsvetla@scsvetla.cz</w:t>
        </w:r>
      </w:hyperlink>
    </w:p>
    <w:p w:rsidR="00A22977" w:rsidRDefault="00A22977" w:rsidP="00C27216">
      <w:pPr>
        <w:jc w:val="both"/>
        <w:rPr>
          <w:b/>
          <w:szCs w:val="24"/>
        </w:rPr>
      </w:pPr>
    </w:p>
    <w:p w:rsidR="00A22977" w:rsidRDefault="00A22977" w:rsidP="00C27216">
      <w:pPr>
        <w:jc w:val="both"/>
        <w:rPr>
          <w:b/>
          <w:szCs w:val="24"/>
        </w:rPr>
      </w:pPr>
    </w:p>
    <w:p w:rsidR="00A22977" w:rsidRDefault="00A22977" w:rsidP="00C27216">
      <w:pPr>
        <w:jc w:val="both"/>
        <w:rPr>
          <w:b/>
          <w:szCs w:val="24"/>
        </w:rPr>
      </w:pPr>
      <w:r>
        <w:rPr>
          <w:b/>
          <w:szCs w:val="24"/>
        </w:rPr>
        <w:t xml:space="preserve">Účinnost: </w:t>
      </w:r>
      <w:proofErr w:type="gramStart"/>
      <w:r>
        <w:rPr>
          <w:b/>
          <w:szCs w:val="24"/>
        </w:rPr>
        <w:t>25.5.2018</w:t>
      </w:r>
      <w:proofErr w:type="gramEnd"/>
    </w:p>
    <w:p w:rsidR="00A22977" w:rsidRPr="0023359F" w:rsidRDefault="00A22977" w:rsidP="00C27216">
      <w:pPr>
        <w:jc w:val="both"/>
        <w:rPr>
          <w:b/>
          <w:szCs w:val="24"/>
        </w:rPr>
      </w:pPr>
      <w:r>
        <w:rPr>
          <w:b/>
          <w:szCs w:val="24"/>
        </w:rPr>
        <w:t>Schválila: Mgr. Klementová Kateřina, DiS.</w:t>
      </w:r>
    </w:p>
    <w:sectPr w:rsidR="00A22977" w:rsidRPr="0023359F">
      <w:pgSz w:w="11905" w:h="16837"/>
      <w:pgMar w:top="1134" w:right="958" w:bottom="794" w:left="95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5B7"/>
    <w:multiLevelType w:val="hybridMultilevel"/>
    <w:tmpl w:val="6114B678"/>
    <w:lvl w:ilvl="0" w:tplc="7C6E0D3E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047B7"/>
    <w:multiLevelType w:val="hybridMultilevel"/>
    <w:tmpl w:val="4CDC2C34"/>
    <w:lvl w:ilvl="0" w:tplc="126E4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E6234B"/>
    <w:multiLevelType w:val="hybridMultilevel"/>
    <w:tmpl w:val="377869C6"/>
    <w:lvl w:ilvl="0" w:tplc="DC4AB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C2"/>
    <w:rsid w:val="00080A4E"/>
    <w:rsid w:val="000A6E66"/>
    <w:rsid w:val="000F3B47"/>
    <w:rsid w:val="00114F34"/>
    <w:rsid w:val="00136BC2"/>
    <w:rsid w:val="0023359F"/>
    <w:rsid w:val="003015CB"/>
    <w:rsid w:val="003D6231"/>
    <w:rsid w:val="00400E7F"/>
    <w:rsid w:val="004571E1"/>
    <w:rsid w:val="0050278C"/>
    <w:rsid w:val="006A0151"/>
    <w:rsid w:val="006C60E8"/>
    <w:rsid w:val="00854CA9"/>
    <w:rsid w:val="00926708"/>
    <w:rsid w:val="009576CC"/>
    <w:rsid w:val="00A22977"/>
    <w:rsid w:val="00B4034E"/>
    <w:rsid w:val="00C27216"/>
    <w:rsid w:val="00DF428D"/>
    <w:rsid w:val="00F96F5C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BC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BC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29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BC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BC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2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svetla@scsvet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svetl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admin</cp:lastModifiedBy>
  <cp:revision>4</cp:revision>
  <dcterms:created xsi:type="dcterms:W3CDTF">2022-11-22T10:26:00Z</dcterms:created>
  <dcterms:modified xsi:type="dcterms:W3CDTF">2023-01-10T09:46:00Z</dcterms:modified>
</cp:coreProperties>
</file>